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04" w:rsidRPr="00010F43" w:rsidRDefault="00853104" w:rsidP="00853104">
      <w:pPr>
        <w:pBdr>
          <w:top w:val="threeDEmboss" w:sz="19" w:space="0" w:color="FFFFFF"/>
          <w:left w:val="threeDEmboss" w:sz="19" w:space="0" w:color="FFFFFF"/>
          <w:bottom w:val="threeDEmboss" w:sz="19" w:space="0" w:color="808080"/>
          <w:right w:val="threeDEmboss" w:sz="19" w:space="1" w:color="808080"/>
        </w:pBdr>
        <w:shd w:val="pct10" w:color="000000" w:fill="FFFFFF"/>
        <w:spacing w:line="275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10F43">
        <w:rPr>
          <w:rFonts w:ascii="Arial" w:hAnsi="Arial" w:cs="Arial"/>
          <w:b/>
          <w:bCs/>
          <w:sz w:val="28"/>
          <w:szCs w:val="28"/>
        </w:rPr>
        <w:t xml:space="preserve">Anmeldung </w:t>
      </w:r>
    </w:p>
    <w:p w:rsidR="00853104" w:rsidRDefault="00853104" w:rsidP="00853104">
      <w:pPr>
        <w:pBdr>
          <w:top w:val="threeDEmboss" w:sz="19" w:space="0" w:color="FFFFFF"/>
          <w:left w:val="threeDEmboss" w:sz="19" w:space="0" w:color="FFFFFF"/>
          <w:bottom w:val="threeDEmboss" w:sz="19" w:space="0" w:color="808080"/>
          <w:right w:val="threeDEmboss" w:sz="19" w:space="1" w:color="808080"/>
        </w:pBdr>
        <w:shd w:val="pct10" w:color="000000" w:fill="FFFFFF"/>
        <w:spacing w:line="275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</w:p>
    <w:p w:rsidR="00853104" w:rsidRDefault="00853104" w:rsidP="00853104">
      <w:pPr>
        <w:pBdr>
          <w:top w:val="threeDEmboss" w:sz="19" w:space="0" w:color="FFFFFF"/>
          <w:left w:val="threeDEmboss" w:sz="19" w:space="0" w:color="FFFFFF"/>
          <w:bottom w:val="threeDEmboss" w:sz="19" w:space="0" w:color="808080"/>
          <w:right w:val="threeDEmboss" w:sz="19" w:space="1" w:color="808080"/>
        </w:pBdr>
        <w:shd w:val="pct10" w:color="000000" w:fill="FFFFFF"/>
        <w:spacing w:line="275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1B155C">
        <w:rPr>
          <w:rFonts w:ascii="Arial" w:hAnsi="Arial" w:cs="Arial"/>
          <w:b/>
          <w:bCs/>
          <w:color w:val="800000"/>
          <w:sz w:val="28"/>
          <w:szCs w:val="28"/>
        </w:rPr>
        <w:t>Zweitverfahren</w:t>
      </w: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 Gesprächspsychotherapie</w:t>
      </w: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 (Start 2020</w:t>
      </w:r>
      <w:bookmarkStart w:id="0" w:name="_GoBack"/>
      <w:bookmarkEnd w:id="0"/>
      <w:r>
        <w:rPr>
          <w:rFonts w:ascii="Arial" w:hAnsi="Arial" w:cs="Arial"/>
          <w:b/>
          <w:bCs/>
          <w:color w:val="800000"/>
          <w:sz w:val="28"/>
          <w:szCs w:val="28"/>
        </w:rPr>
        <w:t>)</w:t>
      </w:r>
    </w:p>
    <w:p w:rsidR="00853104" w:rsidRDefault="00853104" w:rsidP="00853104">
      <w:pPr>
        <w:pBdr>
          <w:top w:val="threeDEmboss" w:sz="19" w:space="0" w:color="FFFFFF"/>
          <w:left w:val="threeDEmboss" w:sz="19" w:space="0" w:color="FFFFFF"/>
          <w:bottom w:val="threeDEmboss" w:sz="19" w:space="0" w:color="808080"/>
          <w:right w:val="threeDEmboss" w:sz="19" w:space="1" w:color="808080"/>
        </w:pBdr>
        <w:shd w:val="pct10" w:color="000000" w:fill="FFFFFF"/>
        <w:spacing w:line="275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53104" w:rsidRDefault="00853104" w:rsidP="00853104">
      <w:pPr>
        <w:pBdr>
          <w:top w:val="threeDEmboss" w:sz="19" w:space="0" w:color="FFFFFF"/>
          <w:left w:val="threeDEmboss" w:sz="19" w:space="0" w:color="FFFFFF"/>
          <w:bottom w:val="threeDEmboss" w:sz="19" w:space="0" w:color="808080"/>
          <w:right w:val="threeDEmboss" w:sz="19" w:space="1" w:color="808080"/>
        </w:pBdr>
        <w:shd w:val="pct10" w:color="000000" w:fill="FFFFFF"/>
        <w:spacing w:line="275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 Rahmen der Psychotherapie-</w:t>
      </w:r>
      <w:r w:rsidRPr="00010F43">
        <w:rPr>
          <w:rFonts w:ascii="Arial" w:hAnsi="Arial" w:cs="Arial"/>
          <w:b/>
          <w:bCs/>
          <w:sz w:val="28"/>
          <w:szCs w:val="28"/>
        </w:rPr>
        <w:t xml:space="preserve">Weiterbildung </w:t>
      </w:r>
      <w:r>
        <w:rPr>
          <w:rFonts w:ascii="Arial" w:hAnsi="Arial" w:cs="Arial"/>
          <w:b/>
          <w:bCs/>
          <w:sz w:val="28"/>
          <w:szCs w:val="28"/>
        </w:rPr>
        <w:t>für Ärzte (VT)</w:t>
      </w:r>
    </w:p>
    <w:p w:rsidR="00853104" w:rsidRPr="00010F43" w:rsidRDefault="00853104" w:rsidP="00853104">
      <w:pPr>
        <w:spacing w:line="275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290"/>
        <w:gridCol w:w="1495"/>
        <w:gridCol w:w="3315"/>
      </w:tblGrid>
      <w:tr w:rsidR="00853104" w:rsidRPr="00010F43" w:rsidTr="00936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Name:</w:t>
            </w:r>
            <w:r w:rsidRPr="00010F43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32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Vorname: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53104" w:rsidRPr="00010F43" w:rsidTr="00936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Straße: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PLZ und Ort: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53104" w:rsidRPr="00010F43" w:rsidTr="00936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Pr="00010F43">
              <w:rPr>
                <w:rFonts w:ascii="Arial" w:hAnsi="Arial" w:cs="Arial"/>
                <w:szCs w:val="22"/>
              </w:rPr>
              <w:t xml:space="preserve">kad. </w:t>
            </w:r>
            <w:r>
              <w:rPr>
                <w:rFonts w:ascii="Arial" w:hAnsi="Arial" w:cs="Arial"/>
                <w:szCs w:val="22"/>
              </w:rPr>
              <w:t>Grad</w:t>
            </w:r>
            <w:r w:rsidRPr="00010F43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Handy: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53104" w:rsidRPr="00010F43" w:rsidTr="00936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Tel. priv.: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Tel. dienstl.: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53104" w:rsidRPr="00010F43" w:rsidTr="00936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Pr="00010F43">
              <w:rPr>
                <w:rFonts w:ascii="Arial" w:hAnsi="Arial" w:cs="Arial"/>
                <w:szCs w:val="22"/>
              </w:rPr>
              <w:t>eb. am: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53104" w:rsidRPr="00010F43" w:rsidTr="00936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WB-Befugte(r)</w:t>
            </w:r>
          </w:p>
        </w:tc>
        <w:tc>
          <w:tcPr>
            <w:tcW w:w="3290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2"/>
              </w:rPr>
            </w:pPr>
            <w:r w:rsidRPr="00010F43">
              <w:rPr>
                <w:rFonts w:ascii="Arial" w:hAnsi="Arial" w:cs="Arial"/>
                <w:szCs w:val="22"/>
              </w:rPr>
              <w:t>Email: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53104" w:rsidRPr="00010F43" w:rsidTr="00936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4"/>
              </w:rPr>
            </w:pPr>
            <w:r w:rsidRPr="00010F43">
              <w:rPr>
                <w:rFonts w:ascii="Arial" w:hAnsi="Arial" w:cs="Arial"/>
                <w:szCs w:val="22"/>
              </w:rPr>
              <w:t>Klinik</w:t>
            </w:r>
            <w:r>
              <w:rPr>
                <w:rFonts w:ascii="Arial" w:hAnsi="Arial" w:cs="Arial"/>
                <w:szCs w:val="22"/>
              </w:rPr>
              <w:t xml:space="preserve">/ Tätigkeitsort: </w:t>
            </w:r>
          </w:p>
        </w:tc>
        <w:tc>
          <w:tcPr>
            <w:tcW w:w="1495" w:type="dxa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3104" w:rsidRPr="00010F43" w:rsidRDefault="00853104" w:rsidP="00936D04">
            <w:pPr>
              <w:spacing w:before="283" w:after="111"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53104" w:rsidRDefault="00853104" w:rsidP="00853104">
      <w:pPr>
        <w:spacing w:line="227" w:lineRule="auto"/>
        <w:jc w:val="both"/>
        <w:rPr>
          <w:rFonts w:ascii="Arial" w:hAnsi="Arial" w:cs="Arial"/>
        </w:rPr>
      </w:pPr>
    </w:p>
    <w:p w:rsidR="00853104" w:rsidRPr="00010F43" w:rsidRDefault="00853104" w:rsidP="00853104">
      <w:pPr>
        <w:spacing w:line="227" w:lineRule="auto"/>
        <w:jc w:val="both"/>
        <w:rPr>
          <w:rFonts w:ascii="Arial" w:hAnsi="Arial" w:cs="Arial"/>
        </w:rPr>
      </w:pPr>
      <w:r w:rsidRPr="00010F43">
        <w:rPr>
          <w:rFonts w:ascii="Arial" w:hAnsi="Arial" w:cs="Arial"/>
        </w:rPr>
        <w:t>Hiermit melde ich mich für d</w:t>
      </w:r>
      <w:r>
        <w:rPr>
          <w:rFonts w:ascii="Arial" w:hAnsi="Arial" w:cs="Arial"/>
        </w:rPr>
        <w:t>as Zweitverfahren Gesprächspsychotherapie im Rahmen der</w:t>
      </w:r>
      <w:r w:rsidRPr="00010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oben genannten Weiterbildung</w:t>
      </w:r>
      <w:r w:rsidRPr="00010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Pr="00010F43">
        <w:rPr>
          <w:rFonts w:ascii="Arial" w:hAnsi="Arial" w:cs="Arial"/>
        </w:rPr>
        <w:t xml:space="preserve"> Verti</w:t>
      </w:r>
      <w:r>
        <w:rPr>
          <w:rFonts w:ascii="Arial" w:hAnsi="Arial" w:cs="Arial"/>
        </w:rPr>
        <w:t>efungsgebiet Verhaltenstherapie</w:t>
      </w:r>
      <w:r w:rsidRPr="00010F43">
        <w:rPr>
          <w:rFonts w:ascii="Arial" w:hAnsi="Arial" w:cs="Arial"/>
        </w:rPr>
        <w:t xml:space="preserve"> am IVB</w:t>
      </w:r>
      <w:r>
        <w:rPr>
          <w:rFonts w:ascii="Arial" w:hAnsi="Arial" w:cs="Arial"/>
        </w:rPr>
        <w:t>,</w:t>
      </w:r>
      <w:r w:rsidRPr="00010F43">
        <w:rPr>
          <w:rFonts w:ascii="Arial" w:hAnsi="Arial" w:cs="Arial"/>
        </w:rPr>
        <w:t xml:space="preserve"> Institut für Verhaltenstherapie Berlin GmbH</w:t>
      </w:r>
      <w:r>
        <w:rPr>
          <w:rFonts w:ascii="Arial" w:hAnsi="Arial" w:cs="Arial"/>
        </w:rPr>
        <w:t>,</w:t>
      </w:r>
      <w:r w:rsidRPr="00010F43">
        <w:rPr>
          <w:rFonts w:ascii="Arial" w:hAnsi="Arial" w:cs="Arial"/>
        </w:rPr>
        <w:t xml:space="preserve"> an.</w:t>
      </w:r>
    </w:p>
    <w:p w:rsidR="00853104" w:rsidRPr="00010F43" w:rsidRDefault="00853104" w:rsidP="00853104">
      <w:pPr>
        <w:spacing w:line="227" w:lineRule="auto"/>
        <w:ind w:right="-830"/>
        <w:jc w:val="both"/>
        <w:rPr>
          <w:rFonts w:ascii="Arial" w:hAnsi="Arial" w:cs="Arial"/>
        </w:rPr>
      </w:pP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</w:r>
      <w:r w:rsidRPr="00010F43">
        <w:rPr>
          <w:rFonts w:ascii="Arial" w:hAnsi="Arial" w:cs="Arial"/>
        </w:rPr>
        <w:tab/>
        <w:t>bitte ankreuzen</w:t>
      </w: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3"/>
        <w:gridCol w:w="907"/>
      </w:tblGrid>
      <w:tr w:rsidR="00853104" w:rsidRPr="00010F43" w:rsidTr="00936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3104" w:rsidRDefault="00853104" w:rsidP="00936D04">
            <w:pPr>
              <w:spacing w:before="74" w:after="66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Zweitverfahren Gesprächspsychotherapie</w:t>
            </w:r>
          </w:p>
          <w:p w:rsidR="00853104" w:rsidRPr="00010F43" w:rsidRDefault="00853104" w:rsidP="00936D04">
            <w:pPr>
              <w:spacing w:before="74" w:after="66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5730">
              <w:rPr>
                <w:rFonts w:ascii="Arial" w:hAnsi="Arial" w:cs="Arial"/>
                <w:b/>
                <w:sz w:val="18"/>
                <w:szCs w:val="18"/>
              </w:rPr>
              <w:t xml:space="preserve">Gesamtkosten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675,- </w:t>
            </w:r>
            <w:r w:rsidRPr="00515730">
              <w:rPr>
                <w:rFonts w:ascii="Arial" w:hAnsi="Arial" w:cs="Arial"/>
                <w:b/>
                <w:sz w:val="18"/>
                <w:szCs w:val="18"/>
              </w:rPr>
              <w:t>Euro</w:t>
            </w:r>
            <w:r w:rsidRPr="00636A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(intern) = 50 UE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3104" w:rsidRPr="00010F43" w:rsidRDefault="00853104" w:rsidP="00936D04">
            <w:pPr>
              <w:spacing w:before="74" w:after="66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853104" w:rsidRPr="00010F43" w:rsidTr="00936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3104" w:rsidRDefault="00853104" w:rsidP="00936D04">
            <w:pPr>
              <w:spacing w:before="74" w:after="66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104" w:rsidRDefault="00853104" w:rsidP="00936D04">
            <w:pPr>
              <w:spacing w:before="74" w:after="66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5730">
              <w:rPr>
                <w:rFonts w:ascii="Arial" w:hAnsi="Arial" w:cs="Arial"/>
                <w:b/>
                <w:sz w:val="18"/>
                <w:szCs w:val="18"/>
              </w:rPr>
              <w:t xml:space="preserve">Gesamtkosten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800,- </w:t>
            </w:r>
            <w:r w:rsidRPr="00515730">
              <w:rPr>
                <w:rFonts w:ascii="Arial" w:hAnsi="Arial" w:cs="Arial"/>
                <w:b/>
                <w:sz w:val="18"/>
                <w:szCs w:val="18"/>
              </w:rPr>
              <w:t>Euro</w:t>
            </w:r>
            <w:r w:rsidRPr="00636A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(extern) = 50 UE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3104" w:rsidRPr="00010F43" w:rsidRDefault="00853104" w:rsidP="00936D04">
            <w:pPr>
              <w:spacing w:before="74" w:after="66"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853104" w:rsidRPr="00010F43" w:rsidRDefault="00853104" w:rsidP="00853104">
      <w:pPr>
        <w:rPr>
          <w:rFonts w:ascii="Arial" w:hAnsi="Arial" w:cs="Arial"/>
        </w:rPr>
      </w:pPr>
    </w:p>
    <w:p w:rsidR="00853104" w:rsidRPr="00010F43" w:rsidRDefault="00853104" w:rsidP="00853104">
      <w:pPr>
        <w:shd w:val="solid" w:color="FFFFFF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7" w:lineRule="auto"/>
        <w:jc w:val="both"/>
        <w:rPr>
          <w:rFonts w:ascii="Arial" w:hAnsi="Arial" w:cs="Arial"/>
        </w:rPr>
      </w:pPr>
    </w:p>
    <w:p w:rsidR="00853104" w:rsidRPr="00453538" w:rsidRDefault="00853104" w:rsidP="00853104">
      <w:pPr>
        <w:spacing w:line="275" w:lineRule="auto"/>
        <w:jc w:val="both"/>
        <w:outlineLvl w:val="0"/>
        <w:rPr>
          <w:rFonts w:ascii="Arial" w:hAnsi="Arial" w:cs="Arial"/>
          <w:b/>
          <w:bCs/>
          <w:color w:val="800000"/>
        </w:rPr>
      </w:pPr>
      <w:r w:rsidRPr="00453538">
        <w:rPr>
          <w:rFonts w:ascii="Arial" w:hAnsi="Arial" w:cs="Arial"/>
          <w:b/>
          <w:bCs/>
          <w:color w:val="800000"/>
        </w:rPr>
        <w:t>Bitte fügen Sie einen tabellarischen Lebenslauf mit Foto und eine Kopie der Approbation</w:t>
      </w:r>
      <w:r>
        <w:rPr>
          <w:rFonts w:ascii="Arial" w:hAnsi="Arial" w:cs="Arial"/>
          <w:b/>
          <w:bCs/>
          <w:color w:val="800000"/>
        </w:rPr>
        <w:t xml:space="preserve"> </w:t>
      </w:r>
      <w:r w:rsidRPr="00453538">
        <w:rPr>
          <w:rFonts w:ascii="Arial" w:hAnsi="Arial" w:cs="Arial"/>
          <w:b/>
          <w:bCs/>
          <w:color w:val="800000"/>
        </w:rPr>
        <w:t>bei.</w:t>
      </w:r>
    </w:p>
    <w:p w:rsidR="00853104" w:rsidRPr="00453538" w:rsidRDefault="00853104" w:rsidP="00853104">
      <w:pPr>
        <w:spacing w:line="275" w:lineRule="auto"/>
        <w:jc w:val="both"/>
        <w:outlineLvl w:val="0"/>
        <w:rPr>
          <w:rFonts w:ascii="Arial" w:hAnsi="Arial" w:cs="Arial"/>
          <w:b/>
          <w:bCs/>
        </w:rPr>
      </w:pPr>
      <w:r w:rsidRPr="00453538">
        <w:rPr>
          <w:rFonts w:ascii="Arial" w:hAnsi="Arial" w:cs="Arial"/>
          <w:b/>
          <w:bCs/>
        </w:rPr>
        <w:t>Die Anmeldung wird bei Vertragsabschluss verbindlich.</w:t>
      </w:r>
    </w:p>
    <w:p w:rsidR="00853104" w:rsidRDefault="00853104" w:rsidP="00853104">
      <w:pPr>
        <w:shd w:val="solid" w:color="FFFFFF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7" w:lineRule="auto"/>
        <w:jc w:val="both"/>
        <w:rPr>
          <w:rFonts w:ascii="Arial" w:hAnsi="Arial" w:cs="Arial"/>
        </w:rPr>
      </w:pPr>
    </w:p>
    <w:p w:rsidR="00853104" w:rsidRPr="00010F43" w:rsidRDefault="00853104" w:rsidP="00853104">
      <w:pPr>
        <w:shd w:val="solid" w:color="FFFFFF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7" w:lineRule="auto"/>
        <w:jc w:val="both"/>
        <w:rPr>
          <w:rFonts w:ascii="Arial" w:hAnsi="Arial" w:cs="Arial"/>
        </w:rPr>
      </w:pPr>
    </w:p>
    <w:p w:rsidR="00853104" w:rsidRDefault="00853104" w:rsidP="00853104">
      <w:r w:rsidRPr="00010F43">
        <w:rPr>
          <w:rFonts w:ascii="Arial" w:hAnsi="Arial" w:cs="Arial"/>
        </w:rPr>
        <w:t>Berlin, den ...............................        Unterschrift</w:t>
      </w:r>
      <w:r w:rsidRPr="00010F43">
        <w:rPr>
          <w:rFonts w:ascii="Arial" w:hAnsi="Arial" w:cs="Arial"/>
          <w:sz w:val="24"/>
          <w:szCs w:val="24"/>
        </w:rPr>
        <w:t xml:space="preserve"> </w:t>
      </w:r>
      <w:r w:rsidRPr="00F32079">
        <w:rPr>
          <w:rFonts w:ascii="Arial" w:hAnsi="Arial" w:cs="Arial"/>
          <w:b/>
          <w:sz w:val="24"/>
          <w:szCs w:val="24"/>
          <w:u w:val="single"/>
        </w:rPr>
        <w:t>_______________________</w:t>
      </w:r>
      <w:r w:rsidRPr="00F32079">
        <w:rPr>
          <w:rFonts w:ascii="Times New Roman" w:hAnsi="Times New Roman"/>
          <w:b/>
          <w:sz w:val="24"/>
          <w:szCs w:val="24"/>
          <w:u w:val="single"/>
        </w:rPr>
        <w:t>___________________</w:t>
      </w:r>
    </w:p>
    <w:p w:rsidR="003D2130" w:rsidRDefault="003D2130"/>
    <w:sectPr w:rsidR="003D2130" w:rsidSect="002D12C8">
      <w:pgSz w:w="11906" w:h="16838"/>
      <w:pgMar w:top="709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04"/>
    <w:rsid w:val="003D2130"/>
    <w:rsid w:val="008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4A41"/>
  <w15:chartTrackingRefBased/>
  <w15:docId w15:val="{63DB2993-9523-47E1-A7A3-AAC6EF1F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104"/>
    <w:pPr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Falcone</dc:creator>
  <cp:keywords/>
  <dc:description/>
  <cp:lastModifiedBy>Jana Falcone</cp:lastModifiedBy>
  <cp:revision>1</cp:revision>
  <dcterms:created xsi:type="dcterms:W3CDTF">2018-10-10T11:03:00Z</dcterms:created>
  <dcterms:modified xsi:type="dcterms:W3CDTF">2018-10-10T11:03:00Z</dcterms:modified>
</cp:coreProperties>
</file>